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6969" w:rsidRDefault="00000000">
      <w:r>
        <w:t xml:space="preserve">The Robert Noyce Teaching Scholarship Program provides funding to Holy Family University through the National Science Foundation </w:t>
      </w:r>
      <w:proofErr w:type="gramStart"/>
      <w:r>
        <w:t>in order to</w:t>
      </w:r>
      <w:proofErr w:type="gramEnd"/>
      <w:r>
        <w:t xml:space="preserve"> provide scholarships and stipends to high achieving STEM undergraduate students with the goal to prepare STEM majors and professionals to become K-12 educators. At Holy Family University, our STEM Futures program will provide two-year scholarships to mathematics, neuroscience, biochemistry, and biology (tracks included) majors who simultaneously earn a Teacher Certification in biology and/or mathematics. Students would be eligible to earn additional certifications in chemistry and/or physics based on their chosen plan of study.</w:t>
      </w:r>
    </w:p>
    <w:p w14:paraId="00000002" w14:textId="77777777" w:rsidR="00246969" w:rsidRDefault="00246969"/>
    <w:p w14:paraId="00000003" w14:textId="77777777" w:rsidR="00246969" w:rsidRDefault="00000000">
      <w:r>
        <w:t xml:space="preserve">STEM Futures Scholars will receive scholarships of up to $10,000 per year in their junior and senior years. </w:t>
      </w:r>
    </w:p>
    <w:p w14:paraId="00000004" w14:textId="77777777" w:rsidR="00246969" w:rsidRDefault="00246969"/>
    <w:p w14:paraId="00000005" w14:textId="77777777" w:rsidR="00246969" w:rsidRDefault="00000000">
      <w:r>
        <w:t xml:space="preserve">As this program seeks to increase the number of K-12 educators with strong STEM content knowledge who teach in high-need school districts, STEM Futures Scholars must commit to teach full-time in a high-need school as a STEM teacher for two years for each scholarship year. To support this, STEM Futures Scholars that graduate from Holy Family University will also receive $10,000 per year in salary support for five years following graduation </w:t>
      </w:r>
      <w:proofErr w:type="gramStart"/>
      <w:r>
        <w:t>as long as</w:t>
      </w:r>
      <w:proofErr w:type="gramEnd"/>
      <w:r>
        <w:t xml:space="preserve"> they are teaching in a high-need school.</w:t>
      </w:r>
    </w:p>
    <w:p w14:paraId="00000006" w14:textId="77777777" w:rsidR="00246969" w:rsidRDefault="00246969"/>
    <w:p w14:paraId="00000007" w14:textId="77777777" w:rsidR="00246969" w:rsidRDefault="00000000">
      <w:r>
        <w:t>Application Requirements</w:t>
      </w:r>
    </w:p>
    <w:p w14:paraId="00000008" w14:textId="77777777" w:rsidR="00246969" w:rsidRDefault="00000000">
      <w:r>
        <w:t>Please submit:</w:t>
      </w:r>
    </w:p>
    <w:p w14:paraId="00000009" w14:textId="77777777" w:rsidR="00246969" w:rsidRDefault="00000000">
      <w:r>
        <w:t>1. a cover letter including:</w:t>
      </w:r>
    </w:p>
    <w:p w14:paraId="0000000A" w14:textId="77777777" w:rsidR="00246969" w:rsidRDefault="00000000">
      <w:pPr>
        <w:ind w:firstLine="720"/>
      </w:pPr>
      <w:r>
        <w:t xml:space="preserve">-Personal Introduction </w:t>
      </w:r>
    </w:p>
    <w:p w14:paraId="0000000B" w14:textId="77777777" w:rsidR="00246969" w:rsidRDefault="00000000">
      <w:pPr>
        <w:ind w:firstLine="720"/>
      </w:pPr>
      <w:r>
        <w:t>-Explanation as to why you would like to pursue a career in STEM K-12 education</w:t>
      </w:r>
    </w:p>
    <w:p w14:paraId="0000000C" w14:textId="77777777" w:rsidR="00246969" w:rsidRDefault="00000000">
      <w:pPr>
        <w:ind w:firstLine="720"/>
      </w:pPr>
      <w:r>
        <w:t>-Your interest in serving within a high-need school</w:t>
      </w:r>
    </w:p>
    <w:p w14:paraId="0000000D" w14:textId="77777777" w:rsidR="00246969" w:rsidRDefault="00000000">
      <w:pPr>
        <w:ind w:firstLine="720"/>
      </w:pPr>
      <w:r>
        <w:t>-Any experiences that may be relevant</w:t>
      </w:r>
    </w:p>
    <w:p w14:paraId="0000000E" w14:textId="77777777" w:rsidR="00246969" w:rsidRDefault="00000000">
      <w:pPr>
        <w:ind w:firstLine="720"/>
      </w:pPr>
      <w:r>
        <w:t xml:space="preserve">-Your cover letter should be </w:t>
      </w:r>
      <w:proofErr w:type="gramStart"/>
      <w:r>
        <w:t>12 point</w:t>
      </w:r>
      <w:proofErr w:type="gramEnd"/>
      <w:r>
        <w:t xml:space="preserve"> font and no more than 2 pages</w:t>
      </w:r>
    </w:p>
    <w:p w14:paraId="0000000F" w14:textId="77777777" w:rsidR="00246969" w:rsidRDefault="00246969"/>
    <w:p w14:paraId="00000010" w14:textId="77777777" w:rsidR="00246969" w:rsidRDefault="00000000">
      <w:r>
        <w:t>2. a completed Application Form (Section I)</w:t>
      </w:r>
    </w:p>
    <w:p w14:paraId="00000011" w14:textId="77777777" w:rsidR="00246969" w:rsidRDefault="00246969"/>
    <w:p w14:paraId="00000012" w14:textId="77777777" w:rsidR="00246969" w:rsidRDefault="00000000">
      <w:r>
        <w:t>3. two Letters of Recommendation completed by faculty, staff, or professionals within the K-12   educational discipline (see Section II)</w:t>
      </w:r>
    </w:p>
    <w:p w14:paraId="00000013" w14:textId="77777777" w:rsidR="00246969" w:rsidRDefault="00246969"/>
    <w:p w14:paraId="00000014" w14:textId="77777777" w:rsidR="00246969" w:rsidRDefault="00000000">
      <w:r>
        <w:t>4.  a completed Applicant Confirmation Form (Section IV)</w:t>
      </w:r>
    </w:p>
    <w:p w14:paraId="00000015" w14:textId="77777777" w:rsidR="00246969" w:rsidRDefault="00246969"/>
    <w:p w14:paraId="00000016" w14:textId="77777777" w:rsidR="00246969" w:rsidRDefault="00000000">
      <w:r>
        <w:t>5. an Unofficial College Transcript (applicants must possess a 3.0 cumulative GPA or higher)</w:t>
      </w:r>
    </w:p>
    <w:p w14:paraId="00000017" w14:textId="77777777" w:rsidR="00246969" w:rsidRDefault="00246969"/>
    <w:p w14:paraId="00000018" w14:textId="77777777" w:rsidR="00246969" w:rsidRDefault="00000000">
      <w:r>
        <w:t xml:space="preserve">Please submit this completed application electronically to: </w:t>
      </w:r>
    </w:p>
    <w:p w14:paraId="00000019" w14:textId="77777777" w:rsidR="00246969" w:rsidRDefault="00246969"/>
    <w:p w14:paraId="0000001A" w14:textId="77777777" w:rsidR="00246969" w:rsidRDefault="00000000">
      <w:r>
        <w:t>Dr. Edward A. Waddell</w:t>
      </w:r>
    </w:p>
    <w:p w14:paraId="0000001B" w14:textId="77777777" w:rsidR="00246969" w:rsidRDefault="00000000">
      <w:r>
        <w:t>Assistant Professor of Biology</w:t>
      </w:r>
    </w:p>
    <w:p w14:paraId="0000001C" w14:textId="77777777" w:rsidR="00246969" w:rsidRDefault="00000000">
      <w:r>
        <w:t>Holy Family University</w:t>
      </w:r>
    </w:p>
    <w:p w14:paraId="0000001D" w14:textId="77777777" w:rsidR="00246969" w:rsidRDefault="00000000">
      <w:hyperlink r:id="rId5">
        <w:r>
          <w:rPr>
            <w:color w:val="1155CC"/>
            <w:u w:val="single"/>
          </w:rPr>
          <w:t>stemfutures@holyfamily.edu</w:t>
        </w:r>
      </w:hyperlink>
    </w:p>
    <w:p w14:paraId="0000001E" w14:textId="77777777" w:rsidR="00246969" w:rsidRDefault="00246969"/>
    <w:p w14:paraId="0000001F" w14:textId="77777777" w:rsidR="00246969" w:rsidRDefault="00000000">
      <w:r>
        <w:rPr>
          <w:b/>
        </w:rPr>
        <w:lastRenderedPageBreak/>
        <w:t>Section I:</w:t>
      </w:r>
      <w:r>
        <w:t xml:space="preserve"> Applicant Information</w:t>
      </w:r>
    </w:p>
    <w:p w14:paraId="00000020" w14:textId="77777777" w:rsidR="00246969" w:rsidRDefault="00246969"/>
    <w:p w14:paraId="00000021" w14:textId="77777777" w:rsidR="00246969" w:rsidRDefault="00000000">
      <w:r>
        <w:t>Name: ____________________________________ Student ID#: ______________________</w:t>
      </w:r>
    </w:p>
    <w:p w14:paraId="00000022" w14:textId="77777777" w:rsidR="00246969" w:rsidRDefault="00246969"/>
    <w:p w14:paraId="00000023" w14:textId="77777777" w:rsidR="00246969" w:rsidRDefault="00000000">
      <w:r>
        <w:t>Home Address: _____________________________________________________________</w:t>
      </w:r>
    </w:p>
    <w:p w14:paraId="00000024" w14:textId="77777777" w:rsidR="00246969" w:rsidRDefault="00000000">
      <w:r>
        <w:t>City: __________________________ State: _______________ Zip: ___________________</w:t>
      </w:r>
    </w:p>
    <w:p w14:paraId="00000025" w14:textId="77777777" w:rsidR="00246969" w:rsidRDefault="00246969"/>
    <w:p w14:paraId="00000026" w14:textId="77777777" w:rsidR="00246969" w:rsidRDefault="00000000">
      <w:r>
        <w:t>School Email Address: _________________________ Anticipated Graduation Date: _______</w:t>
      </w:r>
    </w:p>
    <w:p w14:paraId="00000027" w14:textId="77777777" w:rsidR="00246969" w:rsidRDefault="00000000">
      <w:r>
        <w:t>Personal Email Address: ______________________________________________________</w:t>
      </w:r>
    </w:p>
    <w:p w14:paraId="00000028" w14:textId="77777777" w:rsidR="00246969" w:rsidRDefault="00246969"/>
    <w:p w14:paraId="00000029" w14:textId="77777777" w:rsidR="00246969" w:rsidRDefault="00000000">
      <w:r>
        <w:t>Current Cumulative GPA: ______</w:t>
      </w:r>
      <w:proofErr w:type="gramStart"/>
      <w:r>
        <w:t>_  Current</w:t>
      </w:r>
      <w:proofErr w:type="gramEnd"/>
      <w:r>
        <w:t xml:space="preserve"> Major GPA: __________</w:t>
      </w:r>
    </w:p>
    <w:p w14:paraId="0000002A" w14:textId="77777777" w:rsidR="00246969" w:rsidRDefault="00246969"/>
    <w:p w14:paraId="0000002B" w14:textId="77777777" w:rsidR="00246969" w:rsidRDefault="00000000">
      <w:r>
        <w:t>Program you are interested in (select all that applies):</w:t>
      </w:r>
    </w:p>
    <w:p w14:paraId="0000002C" w14:textId="77777777" w:rsidR="00246969" w:rsidRDefault="00246969"/>
    <w:p w14:paraId="0000002D" w14:textId="77777777" w:rsidR="00246969" w:rsidRDefault="00000000">
      <w:r>
        <w:t>-Biology with Grades K-12 Teacher Certification</w:t>
      </w:r>
    </w:p>
    <w:p w14:paraId="0000002E" w14:textId="77777777" w:rsidR="00246969" w:rsidRDefault="00000000">
      <w:r>
        <w:t>-Chemistry with Grades K-12 Teacher Certification</w:t>
      </w:r>
    </w:p>
    <w:p w14:paraId="0000002F" w14:textId="77777777" w:rsidR="00246969" w:rsidRDefault="00000000">
      <w:r>
        <w:t>-Physics with Grades K-12 Teacher Certification</w:t>
      </w:r>
    </w:p>
    <w:p w14:paraId="00000030" w14:textId="77777777" w:rsidR="00246969" w:rsidRDefault="00000000">
      <w:r>
        <w:t>-Mathematics with Grades K-12 Teacher Certification</w:t>
      </w:r>
    </w:p>
    <w:p w14:paraId="00000031" w14:textId="77777777" w:rsidR="00246969" w:rsidRDefault="00246969"/>
    <w:p w14:paraId="00000032" w14:textId="77777777" w:rsidR="00246969" w:rsidRDefault="00000000">
      <w:r>
        <w:t>Current Academic Advisor(s): _______________________________________</w:t>
      </w:r>
    </w:p>
    <w:p w14:paraId="00000033" w14:textId="77777777" w:rsidR="00246969" w:rsidRDefault="00000000">
      <w:r>
        <w:t>Current Major(s): _________________________________________________</w:t>
      </w:r>
    </w:p>
    <w:p w14:paraId="00000034" w14:textId="77777777" w:rsidR="00246969" w:rsidRDefault="00000000">
      <w:r>
        <w:t>Current Minor(s): _________________________________________________</w:t>
      </w:r>
    </w:p>
    <w:p w14:paraId="00000035" w14:textId="77777777" w:rsidR="00246969" w:rsidRDefault="00246969"/>
    <w:p w14:paraId="00000036" w14:textId="77777777" w:rsidR="00246969" w:rsidRDefault="00246969"/>
    <w:p w14:paraId="00000037" w14:textId="77777777" w:rsidR="00246969" w:rsidRDefault="00000000">
      <w:r>
        <w:rPr>
          <w:b/>
        </w:rPr>
        <w:t>Section II:</w:t>
      </w:r>
      <w:r>
        <w:t xml:space="preserve"> Recommendations</w:t>
      </w:r>
    </w:p>
    <w:p w14:paraId="00000038" w14:textId="77777777" w:rsidR="00246969" w:rsidRDefault="00000000">
      <w:r>
        <w:t>You must request two letters of recommendation. References must come from faculty, staff, or professionals with a K-12 educational discipline that can attest to your academic background, leadership, and potential to teach STEM disciplines effectively in a high-needs K-12 setting. You must have at least one letter of recommendation from a faculty from your major department. It is highly recommended that both letters of recommendation come from individuals with a STEM background.</w:t>
      </w:r>
    </w:p>
    <w:p w14:paraId="00000039" w14:textId="77777777" w:rsidR="00246969" w:rsidRDefault="00246969"/>
    <w:p w14:paraId="0000003A" w14:textId="77777777" w:rsidR="00246969" w:rsidRDefault="00000000">
      <w:r>
        <w:rPr>
          <w:b/>
        </w:rPr>
        <w:t>Section III:</w:t>
      </w:r>
      <w:r>
        <w:t xml:space="preserve"> Terms of Service</w:t>
      </w:r>
    </w:p>
    <w:p w14:paraId="0000003B" w14:textId="77777777" w:rsidR="00246969" w:rsidRDefault="00000000">
      <w:r>
        <w:t>STEM Futures Scholarship recipients will be expected to:</w:t>
      </w:r>
    </w:p>
    <w:p w14:paraId="0000003C" w14:textId="77777777" w:rsidR="00246969" w:rsidRDefault="00246969"/>
    <w:p w14:paraId="0000003D" w14:textId="77777777" w:rsidR="00246969" w:rsidRDefault="00000000">
      <w:r>
        <w:t xml:space="preserve">-enter into an agreement with Holy Family University, committing to teach full-time in a high-need school within the United States as a licensed teacher in mathematics or science for two years for each scholarship year </w:t>
      </w:r>
      <w:proofErr w:type="gramStart"/>
      <w:r>
        <w:t>received;</w:t>
      </w:r>
      <w:proofErr w:type="gramEnd"/>
    </w:p>
    <w:p w14:paraId="0000003E" w14:textId="77777777" w:rsidR="00246969" w:rsidRDefault="00000000">
      <w:r>
        <w:t xml:space="preserve">-complete a biology, biochemistry, mathematics, or neuroscience degree with a GPA of 3.0 or </w:t>
      </w:r>
      <w:proofErr w:type="gramStart"/>
      <w:r>
        <w:t>higher;</w:t>
      </w:r>
      <w:proofErr w:type="gramEnd"/>
    </w:p>
    <w:p w14:paraId="0000003F" w14:textId="77777777" w:rsidR="00246969" w:rsidRDefault="00000000">
      <w:r>
        <w:t>-complete two education minors (Minor in Secondary Education and Minor in Secondary Education Practice</w:t>
      </w:r>
      <w:proofErr w:type="gramStart"/>
      <w:r>
        <w:t>);</w:t>
      </w:r>
      <w:proofErr w:type="gramEnd"/>
    </w:p>
    <w:p w14:paraId="00000040" w14:textId="77777777" w:rsidR="00246969" w:rsidRDefault="00000000">
      <w:r>
        <w:t xml:space="preserve">-complete the teaching licensure program within two years of receiving a STEM Futures </w:t>
      </w:r>
      <w:proofErr w:type="gramStart"/>
      <w:r>
        <w:t>scholarship;</w:t>
      </w:r>
      <w:proofErr w:type="gramEnd"/>
    </w:p>
    <w:p w14:paraId="00000041" w14:textId="77777777" w:rsidR="00246969" w:rsidRDefault="00000000">
      <w:r>
        <w:lastRenderedPageBreak/>
        <w:t xml:space="preserve">-meet the teaching commitment within six years of completion of the </w:t>
      </w:r>
      <w:proofErr w:type="gramStart"/>
      <w:r>
        <w:t>program;</w:t>
      </w:r>
      <w:proofErr w:type="gramEnd"/>
    </w:p>
    <w:p w14:paraId="00000042" w14:textId="77777777" w:rsidR="00246969" w:rsidRDefault="00000000">
      <w:r>
        <w:t xml:space="preserve">-participate in STEM Futures Workshops and mentoring activities with teacher mentors and other </w:t>
      </w:r>
      <w:proofErr w:type="gramStart"/>
      <w:r>
        <w:t>scholars;</w:t>
      </w:r>
      <w:proofErr w:type="gramEnd"/>
    </w:p>
    <w:p w14:paraId="00000043" w14:textId="77777777" w:rsidR="00246969" w:rsidRDefault="00000000">
      <w:r>
        <w:t>-upon graduation, complete an exit interview with the Office of Career Services and sign an agreement regarding continuing responsibilities as a STEM Futures Scholar; and</w:t>
      </w:r>
    </w:p>
    <w:p w14:paraId="00000044" w14:textId="77777777" w:rsidR="00246969" w:rsidRDefault="00000000">
      <w:r>
        <w:t>-participate in seminars and assessment activities required by the National Science Foundation and by the STEM Futures program.</w:t>
      </w:r>
    </w:p>
    <w:p w14:paraId="00000045" w14:textId="77777777" w:rsidR="00246969" w:rsidRDefault="00246969"/>
    <w:p w14:paraId="00000046" w14:textId="77777777" w:rsidR="00246969" w:rsidRDefault="00000000">
      <w:pPr>
        <w:rPr>
          <w:b/>
        </w:rPr>
      </w:pPr>
      <w:r>
        <w:rPr>
          <w:b/>
        </w:rPr>
        <w:t>Definition of High-Needs Local Educational Agency (LEA):</w:t>
      </w:r>
    </w:p>
    <w:p w14:paraId="00000047" w14:textId="77777777" w:rsidR="00246969" w:rsidRDefault="00000000">
      <w:pPr>
        <w:rPr>
          <w:color w:val="151515"/>
        </w:rPr>
      </w:pPr>
      <w:r>
        <w:t>-</w:t>
      </w:r>
      <w:r>
        <w:rPr>
          <w:color w:val="151515"/>
        </w:rPr>
        <w:t>A high-needs LEA is a U.S. local educational agency (e.g., school district) that has at least</w:t>
      </w:r>
    </w:p>
    <w:p w14:paraId="00000048" w14:textId="77777777" w:rsidR="00246969" w:rsidRDefault="00000000">
      <w:pPr>
        <w:rPr>
          <w:color w:val="151515"/>
        </w:rPr>
      </w:pPr>
      <w:r>
        <w:rPr>
          <w:i/>
          <w:color w:val="151515"/>
        </w:rPr>
        <w:t>one school</w:t>
      </w:r>
      <w:r>
        <w:rPr>
          <w:color w:val="151515"/>
        </w:rPr>
        <w:t xml:space="preserve"> that:</w:t>
      </w:r>
    </w:p>
    <w:p w14:paraId="00000049" w14:textId="77777777" w:rsidR="00246969" w:rsidRDefault="00000000">
      <w:pPr>
        <w:numPr>
          <w:ilvl w:val="0"/>
          <w:numId w:val="2"/>
        </w:numPr>
        <w:rPr>
          <w:color w:val="151515"/>
        </w:rPr>
      </w:pPr>
      <w:r>
        <w:rPr>
          <w:color w:val="151515"/>
        </w:rPr>
        <w:t>meets at least one of the following criteria:</w:t>
      </w:r>
    </w:p>
    <w:p w14:paraId="0000004A" w14:textId="77777777" w:rsidR="00246969" w:rsidRDefault="00000000">
      <w:pPr>
        <w:numPr>
          <w:ilvl w:val="1"/>
          <w:numId w:val="2"/>
        </w:numPr>
        <w:rPr>
          <w:color w:val="151515"/>
        </w:rPr>
      </w:pPr>
      <w:r>
        <w:rPr>
          <w:color w:val="151515"/>
        </w:rPr>
        <w:t xml:space="preserve">not less than 20% of the children served by the school are from families making less than twice the poverty </w:t>
      </w:r>
      <w:proofErr w:type="gramStart"/>
      <w:r>
        <w:rPr>
          <w:color w:val="151515"/>
        </w:rPr>
        <w:t>rate;</w:t>
      </w:r>
      <w:proofErr w:type="gramEnd"/>
      <w:r>
        <w:rPr>
          <w:color w:val="151515"/>
        </w:rPr>
        <w:t xml:space="preserve"> </w:t>
      </w:r>
    </w:p>
    <w:p w14:paraId="0000004B" w14:textId="77777777" w:rsidR="00246969" w:rsidRDefault="00000000">
      <w:pPr>
        <w:numPr>
          <w:ilvl w:val="1"/>
          <w:numId w:val="2"/>
        </w:numPr>
        <w:rPr>
          <w:color w:val="151515"/>
        </w:rPr>
      </w:pPr>
      <w:r>
        <w:rPr>
          <w:color w:val="151515"/>
        </w:rPr>
        <w:t xml:space="preserve">serves at least 10,000 children from families making less than twice the poverty </w:t>
      </w:r>
      <w:proofErr w:type="gramStart"/>
      <w:r>
        <w:rPr>
          <w:color w:val="151515"/>
        </w:rPr>
        <w:t>rate;</w:t>
      </w:r>
      <w:proofErr w:type="gramEnd"/>
    </w:p>
    <w:p w14:paraId="0000004C" w14:textId="77777777" w:rsidR="00246969" w:rsidRDefault="00000000">
      <w:pPr>
        <w:numPr>
          <w:ilvl w:val="1"/>
          <w:numId w:val="2"/>
        </w:numPr>
        <w:rPr>
          <w:color w:val="151515"/>
        </w:rPr>
      </w:pPr>
      <w:r>
        <w:rPr>
          <w:color w:val="151515"/>
        </w:rPr>
        <w:t>is eligible for funding under the Small, Rural School Achievement Program under 20 U.S.C. 7345(b); or</w:t>
      </w:r>
    </w:p>
    <w:p w14:paraId="0000004D" w14:textId="77777777" w:rsidR="00246969" w:rsidRDefault="00000000">
      <w:pPr>
        <w:numPr>
          <w:ilvl w:val="1"/>
          <w:numId w:val="2"/>
        </w:numPr>
        <w:rPr>
          <w:color w:val="151515"/>
        </w:rPr>
      </w:pPr>
      <w:r>
        <w:rPr>
          <w:color w:val="151515"/>
        </w:rPr>
        <w:t xml:space="preserve">is eligible for funding under the Rural and Low-Income School Program under 20 U.S.C. </w:t>
      </w:r>
      <w:proofErr w:type="gramStart"/>
      <w:r>
        <w:rPr>
          <w:color w:val="151515"/>
        </w:rPr>
        <w:t>7351(b);</w:t>
      </w:r>
      <w:proofErr w:type="gramEnd"/>
    </w:p>
    <w:p w14:paraId="0000004E" w14:textId="77777777" w:rsidR="00246969" w:rsidRDefault="00000000">
      <w:pPr>
        <w:ind w:firstLine="720"/>
        <w:rPr>
          <w:color w:val="151515"/>
        </w:rPr>
      </w:pPr>
      <w:r>
        <w:rPr>
          <w:color w:val="151515"/>
        </w:rPr>
        <w:t>And</w:t>
      </w:r>
    </w:p>
    <w:p w14:paraId="0000004F" w14:textId="77777777" w:rsidR="00246969" w:rsidRDefault="00000000">
      <w:pPr>
        <w:numPr>
          <w:ilvl w:val="0"/>
          <w:numId w:val="2"/>
        </w:numPr>
        <w:rPr>
          <w:color w:val="151515"/>
        </w:rPr>
      </w:pPr>
      <w:r>
        <w:rPr>
          <w:color w:val="151515"/>
        </w:rPr>
        <w:t>meets at least one of the following criteria:</w:t>
      </w:r>
    </w:p>
    <w:p w14:paraId="00000050" w14:textId="77777777" w:rsidR="00246969" w:rsidRDefault="00000000">
      <w:pPr>
        <w:numPr>
          <w:ilvl w:val="1"/>
          <w:numId w:val="1"/>
        </w:numPr>
        <w:rPr>
          <w:color w:val="151515"/>
        </w:rPr>
      </w:pPr>
      <w:r>
        <w:rPr>
          <w:color w:val="151515"/>
        </w:rPr>
        <w:t>has 15% or greater percentage of teachers not teaching in the academic subject areas or grade levels in which the teachers were certified; or</w:t>
      </w:r>
    </w:p>
    <w:p w14:paraId="00000051" w14:textId="77777777" w:rsidR="00246969" w:rsidRDefault="00000000">
      <w:pPr>
        <w:numPr>
          <w:ilvl w:val="1"/>
          <w:numId w:val="1"/>
        </w:numPr>
        <w:rPr>
          <w:color w:val="151515"/>
        </w:rPr>
      </w:pPr>
      <w:r>
        <w:rPr>
          <w:color w:val="151515"/>
        </w:rPr>
        <w:t>has a 15% or greater teacher turnover rate; or</w:t>
      </w:r>
    </w:p>
    <w:p w14:paraId="00000052" w14:textId="77777777" w:rsidR="00246969" w:rsidRDefault="00000000">
      <w:pPr>
        <w:numPr>
          <w:ilvl w:val="1"/>
          <w:numId w:val="1"/>
        </w:numPr>
        <w:rPr>
          <w:color w:val="151515"/>
        </w:rPr>
      </w:pPr>
      <w:r>
        <w:rPr>
          <w:color w:val="151515"/>
        </w:rPr>
        <w:t>has a 15% or greater percentage of teachers with emergency, provisional, or temporary certification or licensure.</w:t>
      </w:r>
    </w:p>
    <w:p w14:paraId="00000053" w14:textId="77777777" w:rsidR="00246969" w:rsidRDefault="00246969"/>
    <w:p w14:paraId="00000054" w14:textId="77777777" w:rsidR="00246969" w:rsidRDefault="00000000">
      <w:r>
        <w:rPr>
          <w:b/>
        </w:rPr>
        <w:t>Section IV:</w:t>
      </w:r>
      <w:r>
        <w:t xml:space="preserve"> Applicant Confirmation Form</w:t>
      </w:r>
    </w:p>
    <w:p w14:paraId="00000055" w14:textId="77777777" w:rsidR="00246969" w:rsidRDefault="00000000">
      <w:r>
        <w:t>Please read and initial each of the following statements to indicate that you understand and agree to the statements should you be selected as a STEM Futures Scholar.</w:t>
      </w:r>
    </w:p>
    <w:p w14:paraId="00000056" w14:textId="77777777" w:rsidR="00246969" w:rsidRDefault="00000000">
      <w:r>
        <w:t xml:space="preserve">-I certify that </w:t>
      </w:r>
      <w:proofErr w:type="gramStart"/>
      <w:r>
        <w:t>all of</w:t>
      </w:r>
      <w:proofErr w:type="gramEnd"/>
      <w:r>
        <w:t xml:space="preserve"> the information in this application is true and complete to the best of my knowledge.</w:t>
      </w:r>
    </w:p>
    <w:p w14:paraId="00000057" w14:textId="77777777" w:rsidR="00246969" w:rsidRDefault="00000000">
      <w:r>
        <w:t>-I understand that I must maintain a 3.0 or higher GPA to earn Pennsylvania teacher certification.</w:t>
      </w:r>
    </w:p>
    <w:p w14:paraId="00000058" w14:textId="77777777" w:rsidR="00246969" w:rsidRDefault="00000000">
      <w:r>
        <w:t>-I understand by applying for this scholarship the Selection Committee will independently verify my academic background and GPA.</w:t>
      </w:r>
    </w:p>
    <w:p w14:paraId="00000059" w14:textId="77777777" w:rsidR="00246969" w:rsidRDefault="00000000">
      <w:r>
        <w:t>-I understand that I must complete a major in either Biology, Biochemistry, Mathematics, or Neuroscience.</w:t>
      </w:r>
    </w:p>
    <w:p w14:paraId="0000005A" w14:textId="77777777" w:rsidR="00246969" w:rsidRDefault="00000000">
      <w:r>
        <w:t>-I understand that I must complete both required Educational Minors.</w:t>
      </w:r>
    </w:p>
    <w:p w14:paraId="0000005B" w14:textId="77777777" w:rsidR="00246969" w:rsidRDefault="00000000">
      <w:r>
        <w:t>-I understand that I must complete the teacher certification program for a STEM field.</w:t>
      </w:r>
    </w:p>
    <w:p w14:paraId="0000005C" w14:textId="77777777" w:rsidR="00246969" w:rsidRDefault="00000000">
      <w:r>
        <w:t xml:space="preserve">-I </w:t>
      </w:r>
      <w:proofErr w:type="gramStart"/>
      <w:r>
        <w:t>am able to</w:t>
      </w:r>
      <w:proofErr w:type="gramEnd"/>
      <w:r>
        <w:t xml:space="preserve"> pass all criminal background checks that are required by the Pennsylvania Department of Education.</w:t>
      </w:r>
    </w:p>
    <w:p w14:paraId="0000005D" w14:textId="77777777" w:rsidR="00246969" w:rsidRDefault="00000000">
      <w:r>
        <w:lastRenderedPageBreak/>
        <w:t xml:space="preserve">-I understand that I am required to teach full-time as a certified science or mathematics teacher in a high-needs school for two years for every year of STEM Futures scholarship </w:t>
      </w:r>
      <w:proofErr w:type="gramStart"/>
      <w:r>
        <w:t>received, and</w:t>
      </w:r>
      <w:proofErr w:type="gramEnd"/>
      <w:r>
        <w:t xml:space="preserve"> must complete this commitment within eight years of graduating. If I fail to complete the teaching obligation as specified, I must repay the STEM Futures scholarship money received.</w:t>
      </w:r>
    </w:p>
    <w:p w14:paraId="0000005E" w14:textId="77777777" w:rsidR="00246969" w:rsidRDefault="00000000">
      <w:r>
        <w:t>-I agree to participate in the STEM Futures workshops and in mentoring activities with teacher mentors and other scholars.</w:t>
      </w:r>
    </w:p>
    <w:p w14:paraId="0000005F" w14:textId="77777777" w:rsidR="00246969" w:rsidRDefault="00000000">
      <w:r>
        <w:t>-I agree to participate in seminars and assessment activities required by the National Science Foundation and by the STEM Futures program.</w:t>
      </w:r>
    </w:p>
    <w:p w14:paraId="00000060" w14:textId="77777777" w:rsidR="00246969" w:rsidRDefault="00000000">
      <w:r>
        <w:t>-I certify that I am a U.S. citizen or national, or permanent resident alien.</w:t>
      </w:r>
    </w:p>
    <w:p w14:paraId="00000061" w14:textId="77777777" w:rsidR="00246969" w:rsidRDefault="00246969"/>
    <w:p w14:paraId="00000062" w14:textId="77777777" w:rsidR="00246969" w:rsidRDefault="00246969"/>
    <w:p w14:paraId="00000063" w14:textId="77777777" w:rsidR="00246969" w:rsidRDefault="00246969"/>
    <w:p w14:paraId="00000064" w14:textId="77777777" w:rsidR="00246969" w:rsidRDefault="00246969"/>
    <w:p w14:paraId="00000065" w14:textId="77777777" w:rsidR="00246969" w:rsidRDefault="00000000">
      <w:r>
        <w:t xml:space="preserve">Student </w:t>
      </w:r>
      <w:proofErr w:type="gramStart"/>
      <w:r>
        <w:t>Signature:_</w:t>
      </w:r>
      <w:proofErr w:type="gramEnd"/>
      <w:r>
        <w:t>________________________________ Date: _____________________</w:t>
      </w:r>
    </w:p>
    <w:sectPr w:rsidR="002469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EC1"/>
    <w:multiLevelType w:val="multilevel"/>
    <w:tmpl w:val="B8787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845ED7"/>
    <w:multiLevelType w:val="multilevel"/>
    <w:tmpl w:val="6CBCE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89604836">
    <w:abstractNumId w:val="1"/>
  </w:num>
  <w:num w:numId="2" w16cid:durableId="171534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69"/>
    <w:rsid w:val="00246969"/>
    <w:rsid w:val="00B8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F454265-A645-B34E-B394-4B73B2B8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mfutures@holyfamil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6160</Characters>
  <Application>Microsoft Office Word</Application>
  <DocSecurity>0</DocSecurity>
  <Lines>293</Lines>
  <Paragraphs>145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 Waddell</cp:lastModifiedBy>
  <cp:revision>2</cp:revision>
  <dcterms:created xsi:type="dcterms:W3CDTF">2024-10-13T01:50:00Z</dcterms:created>
  <dcterms:modified xsi:type="dcterms:W3CDTF">2024-10-13T01:50:00Z</dcterms:modified>
</cp:coreProperties>
</file>